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FC" w:rsidRDefault="002400FC" w:rsidP="002400FC">
      <w:pPr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СРО</w:t>
      </w:r>
    </w:p>
    <w:p w:rsidR="002400FC" w:rsidRDefault="002400FC"/>
    <w:tbl>
      <w:tblPr>
        <w:tblpPr w:leftFromText="180" w:rightFromText="180" w:vertAnchor="text" w:horzAnchor="margin" w:tblpY="223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40"/>
        <w:gridCol w:w="993"/>
        <w:gridCol w:w="992"/>
        <w:gridCol w:w="2335"/>
      </w:tblGrid>
      <w:tr w:rsidR="002400FC" w:rsidRPr="00ED26A0" w:rsidTr="00995E2D">
        <w:trPr>
          <w:trHeight w:val="527"/>
        </w:trPr>
        <w:tc>
          <w:tcPr>
            <w:tcW w:w="468" w:type="dxa"/>
          </w:tcPr>
          <w:p w:rsidR="002400FC" w:rsidRPr="00313646" w:rsidRDefault="002400FC" w:rsidP="00995E2D">
            <w:pPr>
              <w:jc w:val="center"/>
            </w:pPr>
            <w:r w:rsidRPr="00313646">
              <w:t xml:space="preserve">№ </w:t>
            </w:r>
          </w:p>
        </w:tc>
        <w:tc>
          <w:tcPr>
            <w:tcW w:w="5040" w:type="dxa"/>
          </w:tcPr>
          <w:p w:rsidR="002400FC" w:rsidRPr="00313646" w:rsidRDefault="002400FC" w:rsidP="00995E2D">
            <w:pPr>
              <w:jc w:val="center"/>
            </w:pPr>
            <w:r w:rsidRPr="00313646">
              <w:t xml:space="preserve">Тема, задание, </w:t>
            </w:r>
          </w:p>
          <w:p w:rsidR="002400FC" w:rsidRPr="00313646" w:rsidRDefault="002400FC" w:rsidP="00995E2D">
            <w:pPr>
              <w:jc w:val="center"/>
            </w:pPr>
            <w:r w:rsidRPr="00313646">
              <w:t>виды работ</w:t>
            </w:r>
          </w:p>
        </w:tc>
        <w:tc>
          <w:tcPr>
            <w:tcW w:w="993" w:type="dxa"/>
          </w:tcPr>
          <w:p w:rsidR="002400FC" w:rsidRPr="00313646" w:rsidRDefault="002400FC" w:rsidP="00995E2D">
            <w:r w:rsidRPr="00313646">
              <w:t>Кол-во часов</w:t>
            </w:r>
          </w:p>
        </w:tc>
        <w:tc>
          <w:tcPr>
            <w:tcW w:w="992" w:type="dxa"/>
          </w:tcPr>
          <w:p w:rsidR="002400FC" w:rsidRPr="00313646" w:rsidRDefault="002400FC" w:rsidP="00995E2D">
            <w:pPr>
              <w:jc w:val="center"/>
            </w:pPr>
            <w:r w:rsidRPr="00313646">
              <w:t>Литера тура</w:t>
            </w:r>
          </w:p>
        </w:tc>
        <w:tc>
          <w:tcPr>
            <w:tcW w:w="2335" w:type="dxa"/>
          </w:tcPr>
          <w:p w:rsidR="002400FC" w:rsidRPr="00313646" w:rsidRDefault="002400FC" w:rsidP="00995E2D">
            <w:pPr>
              <w:jc w:val="center"/>
            </w:pPr>
            <w:r w:rsidRPr="00313646">
              <w:t xml:space="preserve">Форма отчетности </w:t>
            </w:r>
          </w:p>
        </w:tc>
      </w:tr>
      <w:tr w:rsidR="002400FC" w:rsidRPr="00ED26A0" w:rsidTr="00995E2D">
        <w:trPr>
          <w:cantSplit/>
          <w:trHeight w:val="335"/>
        </w:trPr>
        <w:tc>
          <w:tcPr>
            <w:tcW w:w="9828" w:type="dxa"/>
            <w:gridSpan w:val="5"/>
          </w:tcPr>
          <w:p w:rsidR="002400FC" w:rsidRDefault="002400FC" w:rsidP="00995E2D">
            <w:pPr>
              <w:jc w:val="center"/>
              <w:rPr>
                <w:b/>
                <w:sz w:val="28"/>
                <w:szCs w:val="28"/>
              </w:rPr>
            </w:pPr>
            <w:r w:rsidRPr="00054BC1">
              <w:rPr>
                <w:b/>
                <w:spacing w:val="-6"/>
                <w:sz w:val="28"/>
                <w:szCs w:val="28"/>
              </w:rPr>
              <w:t xml:space="preserve">Блок 1 – </w:t>
            </w:r>
            <w:r w:rsidRPr="00054BC1">
              <w:rPr>
                <w:b/>
                <w:bCs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24F54">
              <w:rPr>
                <w:b/>
                <w:sz w:val="28"/>
                <w:szCs w:val="28"/>
              </w:rPr>
              <w:t xml:space="preserve">Введение в курс </w:t>
            </w:r>
            <w:proofErr w:type="gramStart"/>
            <w:r w:rsidRPr="00B24F54">
              <w:rPr>
                <w:b/>
                <w:sz w:val="28"/>
                <w:szCs w:val="28"/>
              </w:rPr>
              <w:t>судебной</w:t>
            </w:r>
            <w:proofErr w:type="gramEnd"/>
            <w:r w:rsidRPr="00B24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24F54">
              <w:rPr>
                <w:b/>
                <w:sz w:val="28"/>
                <w:szCs w:val="28"/>
              </w:rPr>
              <w:t>экспертологии</w:t>
            </w:r>
            <w:proofErr w:type="spellEnd"/>
            <w:r w:rsidRPr="00B24F54">
              <w:rPr>
                <w:b/>
                <w:sz w:val="28"/>
                <w:szCs w:val="28"/>
              </w:rPr>
              <w:t xml:space="preserve">, </w:t>
            </w:r>
          </w:p>
          <w:p w:rsidR="002400FC" w:rsidRPr="00054BC1" w:rsidRDefault="002400FC" w:rsidP="00995E2D">
            <w:pPr>
              <w:jc w:val="center"/>
              <w:rPr>
                <w:b/>
                <w:spacing w:val="-6"/>
                <w:sz w:val="28"/>
                <w:szCs w:val="28"/>
              </w:rPr>
            </w:pPr>
            <w:r w:rsidRPr="00B24F54">
              <w:rPr>
                <w:b/>
                <w:sz w:val="28"/>
                <w:szCs w:val="28"/>
              </w:rPr>
              <w:t>понятие и сущность судебной экспертизы</w:t>
            </w:r>
          </w:p>
        </w:tc>
      </w:tr>
      <w:tr w:rsidR="002400FC" w:rsidRPr="00ED26A0" w:rsidTr="00995E2D">
        <w:trPr>
          <w:cantSplit/>
          <w:trHeight w:val="2853"/>
        </w:trPr>
        <w:tc>
          <w:tcPr>
            <w:tcW w:w="468" w:type="dxa"/>
          </w:tcPr>
          <w:p w:rsidR="002400FC" w:rsidRPr="00313646" w:rsidRDefault="002400FC" w:rsidP="00995E2D">
            <w:r>
              <w:t>1</w:t>
            </w:r>
          </w:p>
        </w:tc>
        <w:tc>
          <w:tcPr>
            <w:tcW w:w="5040" w:type="dxa"/>
          </w:tcPr>
          <w:p w:rsidR="002400FC" w:rsidRPr="003639E6" w:rsidRDefault="002400FC" w:rsidP="00995E2D">
            <w:pPr>
              <w:shd w:val="clear" w:color="auto" w:fill="FFFFFF"/>
              <w:ind w:left="67" w:right="180" w:firstLine="5"/>
              <w:rPr>
                <w:bCs/>
              </w:rPr>
            </w:pPr>
            <w:r w:rsidRPr="003639E6">
              <w:t xml:space="preserve">Изучение теоретического учебного материала по темам: </w:t>
            </w:r>
            <w:r w:rsidRPr="003639E6">
              <w:rPr>
                <w:bCs/>
              </w:rPr>
              <w:t xml:space="preserve"> </w:t>
            </w:r>
          </w:p>
          <w:p w:rsidR="002400FC" w:rsidRPr="00C1721E" w:rsidRDefault="002400FC" w:rsidP="00995E2D">
            <w:pPr>
              <w:jc w:val="both"/>
            </w:pPr>
            <w:r>
              <w:t xml:space="preserve">1. Введение в курс </w:t>
            </w:r>
            <w:proofErr w:type="gramStart"/>
            <w:r>
              <w:t>судебной</w:t>
            </w:r>
            <w:proofErr w:type="gramEnd"/>
            <w:r>
              <w:t xml:space="preserve"> </w:t>
            </w:r>
            <w:proofErr w:type="spellStart"/>
            <w:r>
              <w:t>экспертологии</w:t>
            </w:r>
            <w:proofErr w:type="spellEnd"/>
            <w:r>
              <w:t xml:space="preserve">. </w:t>
            </w:r>
          </w:p>
          <w:p w:rsidR="002400FC" w:rsidRDefault="002400FC" w:rsidP="00995E2D">
            <w:pPr>
              <w:jc w:val="both"/>
            </w:pPr>
            <w:r>
              <w:t>2. Судебная экспертиза как форма применения специальных научных  знаний в судопроизводстве.</w:t>
            </w:r>
          </w:p>
          <w:p w:rsidR="002400FC" w:rsidRDefault="002400FC" w:rsidP="00995E2D">
            <w:pPr>
              <w:jc w:val="both"/>
            </w:pPr>
            <w:r>
              <w:t>3. Классификация судебных экспертиз</w:t>
            </w:r>
          </w:p>
          <w:p w:rsidR="002400FC" w:rsidRPr="00682E7A" w:rsidRDefault="002400FC" w:rsidP="00995E2D">
            <w:pPr>
              <w:shd w:val="clear" w:color="auto" w:fill="FFFFFF"/>
              <w:ind w:right="180"/>
              <w:rPr>
                <w:i/>
                <w:color w:val="FF0000"/>
              </w:rPr>
            </w:pPr>
            <w:r>
              <w:t>4. Экспертные учреждения в РК, организационные вопросы назначения судебной экспертизы</w:t>
            </w:r>
          </w:p>
        </w:tc>
        <w:tc>
          <w:tcPr>
            <w:tcW w:w="993" w:type="dxa"/>
          </w:tcPr>
          <w:p w:rsidR="002400FC" w:rsidRDefault="002400FC" w:rsidP="00995E2D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400FC" w:rsidRDefault="002400FC" w:rsidP="00995E2D">
            <w:r>
              <w:t>1-52</w:t>
            </w:r>
          </w:p>
        </w:tc>
        <w:tc>
          <w:tcPr>
            <w:tcW w:w="2335" w:type="dxa"/>
          </w:tcPr>
          <w:p w:rsidR="002400FC" w:rsidRDefault="002400FC" w:rsidP="00995E2D">
            <w:pPr>
              <w:jc w:val="center"/>
            </w:pPr>
            <w:r>
              <w:t>Тестирование на экзамене</w:t>
            </w:r>
          </w:p>
        </w:tc>
      </w:tr>
      <w:tr w:rsidR="002400FC" w:rsidRPr="00ED26A0" w:rsidTr="00995E2D">
        <w:trPr>
          <w:cantSplit/>
          <w:trHeight w:val="357"/>
        </w:trPr>
        <w:tc>
          <w:tcPr>
            <w:tcW w:w="468" w:type="dxa"/>
          </w:tcPr>
          <w:p w:rsidR="002400FC" w:rsidRPr="00313646" w:rsidRDefault="002400FC" w:rsidP="00995E2D">
            <w:r>
              <w:t>2</w:t>
            </w:r>
          </w:p>
        </w:tc>
        <w:tc>
          <w:tcPr>
            <w:tcW w:w="5040" w:type="dxa"/>
          </w:tcPr>
          <w:p w:rsidR="002400FC" w:rsidRDefault="002400FC" w:rsidP="00995E2D">
            <w:pPr>
              <w:jc w:val="both"/>
            </w:pPr>
            <w:r>
              <w:t>Подготовка к практическим занятиям по темам №1 - № 4</w:t>
            </w:r>
          </w:p>
        </w:tc>
        <w:tc>
          <w:tcPr>
            <w:tcW w:w="993" w:type="dxa"/>
            <w:vAlign w:val="center"/>
          </w:tcPr>
          <w:p w:rsidR="002400FC" w:rsidRDefault="002400FC" w:rsidP="00995E2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2400FC" w:rsidRPr="00A568F2" w:rsidRDefault="002400FC" w:rsidP="00995E2D">
            <w:pPr>
              <w:jc w:val="center"/>
            </w:pPr>
          </w:p>
        </w:tc>
        <w:tc>
          <w:tcPr>
            <w:tcW w:w="2335" w:type="dxa"/>
            <w:vAlign w:val="center"/>
          </w:tcPr>
          <w:p w:rsidR="002400FC" w:rsidRDefault="002400FC" w:rsidP="00995E2D">
            <w:pPr>
              <w:jc w:val="center"/>
            </w:pPr>
            <w:r>
              <w:t>Тестирование на экзамене</w:t>
            </w:r>
          </w:p>
        </w:tc>
      </w:tr>
      <w:tr w:rsidR="002400FC" w:rsidRPr="00782E77" w:rsidTr="00995E2D">
        <w:trPr>
          <w:cantSplit/>
          <w:trHeight w:val="357"/>
        </w:trPr>
        <w:tc>
          <w:tcPr>
            <w:tcW w:w="468" w:type="dxa"/>
          </w:tcPr>
          <w:p w:rsidR="002400FC" w:rsidRDefault="002400FC" w:rsidP="00995E2D"/>
          <w:p w:rsidR="002400FC" w:rsidRDefault="002400FC" w:rsidP="00995E2D">
            <w:r>
              <w:t>3</w:t>
            </w:r>
          </w:p>
        </w:tc>
        <w:tc>
          <w:tcPr>
            <w:tcW w:w="5040" w:type="dxa"/>
          </w:tcPr>
          <w:p w:rsidR="002400FC" w:rsidRDefault="002400FC" w:rsidP="00995E2D">
            <w:pPr>
              <w:jc w:val="both"/>
              <w:rPr>
                <w:lang w:val="kk-KZ"/>
              </w:rPr>
            </w:pPr>
          </w:p>
          <w:p w:rsidR="002400FC" w:rsidRDefault="002400FC" w:rsidP="00995E2D">
            <w:pPr>
              <w:jc w:val="both"/>
            </w:pPr>
            <w:r>
              <w:rPr>
                <w:lang w:val="kk-KZ"/>
              </w:rPr>
              <w:t xml:space="preserve">Презентации </w:t>
            </w:r>
          </w:p>
          <w:p w:rsidR="002400FC" w:rsidRPr="00671ED1" w:rsidRDefault="002400FC" w:rsidP="00995E2D">
            <w:pPr>
              <w:jc w:val="both"/>
              <w:rPr>
                <w:i/>
                <w:color w:val="FF0000"/>
              </w:rPr>
            </w:pPr>
          </w:p>
        </w:tc>
        <w:tc>
          <w:tcPr>
            <w:tcW w:w="993" w:type="dxa"/>
            <w:vAlign w:val="center"/>
          </w:tcPr>
          <w:p w:rsidR="002400FC" w:rsidRPr="00A568F2" w:rsidRDefault="002400FC" w:rsidP="00995E2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2400FC" w:rsidRPr="00A568F2" w:rsidRDefault="002400FC" w:rsidP="00995E2D">
            <w:pPr>
              <w:jc w:val="center"/>
            </w:pPr>
          </w:p>
        </w:tc>
        <w:tc>
          <w:tcPr>
            <w:tcW w:w="2335" w:type="dxa"/>
            <w:vAlign w:val="center"/>
          </w:tcPr>
          <w:p w:rsidR="002400FC" w:rsidRPr="00A568F2" w:rsidRDefault="002400FC" w:rsidP="00995E2D">
            <w:pPr>
              <w:jc w:val="center"/>
            </w:pPr>
            <w:r w:rsidRPr="00782E77">
              <w:t xml:space="preserve">Файл в формате </w:t>
            </w:r>
            <w:r w:rsidRPr="00782E77">
              <w:rPr>
                <w:lang w:val="en-US"/>
              </w:rPr>
              <w:t>MS</w:t>
            </w:r>
            <w:r w:rsidRPr="00782E77">
              <w:t xml:space="preserve"> </w:t>
            </w:r>
            <w:r w:rsidRPr="00782E77">
              <w:rPr>
                <w:lang w:val="en-US"/>
              </w:rPr>
              <w:t>Word</w:t>
            </w:r>
            <w:r w:rsidRPr="00782E77">
              <w:t xml:space="preserve"> 2003</w:t>
            </w:r>
          </w:p>
        </w:tc>
      </w:tr>
      <w:tr w:rsidR="002400FC" w:rsidRPr="00ED26A0" w:rsidTr="00995E2D">
        <w:trPr>
          <w:cantSplit/>
          <w:trHeight w:val="411"/>
        </w:trPr>
        <w:tc>
          <w:tcPr>
            <w:tcW w:w="9828" w:type="dxa"/>
            <w:gridSpan w:val="5"/>
          </w:tcPr>
          <w:p w:rsidR="002400FC" w:rsidRDefault="002400FC" w:rsidP="00995E2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Блок 2 – Процессуальный порядок </w:t>
            </w:r>
          </w:p>
          <w:p w:rsidR="002400FC" w:rsidRDefault="002400FC" w:rsidP="00995E2D">
            <w:pPr>
              <w:jc w:val="center"/>
            </w:pPr>
            <w:r>
              <w:rPr>
                <w:b/>
                <w:sz w:val="28"/>
                <w:szCs w:val="28"/>
              </w:rPr>
              <w:t>назначения и проведения судебной экспертизы</w:t>
            </w:r>
          </w:p>
        </w:tc>
      </w:tr>
      <w:tr w:rsidR="002400FC" w:rsidRPr="00ED26A0" w:rsidTr="00995E2D">
        <w:trPr>
          <w:cantSplit/>
          <w:trHeight w:val="3825"/>
        </w:trPr>
        <w:tc>
          <w:tcPr>
            <w:tcW w:w="468" w:type="dxa"/>
          </w:tcPr>
          <w:p w:rsidR="002400FC" w:rsidRPr="00313646" w:rsidRDefault="002400FC" w:rsidP="00995E2D">
            <w:r>
              <w:t>4</w:t>
            </w:r>
          </w:p>
        </w:tc>
        <w:tc>
          <w:tcPr>
            <w:tcW w:w="5040" w:type="dxa"/>
          </w:tcPr>
          <w:p w:rsidR="002400FC" w:rsidRPr="004A2FFA" w:rsidRDefault="002400FC" w:rsidP="00995E2D">
            <w:pPr>
              <w:jc w:val="both"/>
            </w:pPr>
            <w:r w:rsidRPr="004A2FFA">
              <w:t xml:space="preserve">Изучение теоретического учебного материала по темам: </w:t>
            </w:r>
          </w:p>
          <w:p w:rsidR="002400FC" w:rsidRDefault="002400FC" w:rsidP="00995E2D">
            <w:r w:rsidRPr="004A2FFA">
              <w:rPr>
                <w:bCs/>
              </w:rPr>
              <w:t>1</w:t>
            </w:r>
            <w:r>
              <w:t xml:space="preserve"> Процессуальные вопросы назначения и производства и экспертизы на предварительном следствии</w:t>
            </w:r>
          </w:p>
          <w:p w:rsidR="002400FC" w:rsidRDefault="002400FC" w:rsidP="00995E2D">
            <w:r>
              <w:t>2. Особенности назначения и производства экспертизы в суде</w:t>
            </w:r>
          </w:p>
          <w:p w:rsidR="002400FC" w:rsidRDefault="002400FC" w:rsidP="00995E2D">
            <w:r>
              <w:t>3. Судебная экспертиза и процессуальный статус участников процесса</w:t>
            </w:r>
          </w:p>
          <w:p w:rsidR="002400FC" w:rsidRDefault="002400FC" w:rsidP="00995E2D">
            <w:r>
              <w:t>4. Правовой статус судебного эксперта</w:t>
            </w:r>
          </w:p>
          <w:p w:rsidR="002400FC" w:rsidRDefault="002400FC" w:rsidP="00995E2D">
            <w:r>
              <w:t>5. Методические основы производств судебных экспертиз</w:t>
            </w:r>
          </w:p>
          <w:p w:rsidR="002400FC" w:rsidRPr="00307786" w:rsidRDefault="002400FC" w:rsidP="00995E2D">
            <w:r>
              <w:t xml:space="preserve">6. Заключение эксперта как средство доказывания               </w:t>
            </w:r>
          </w:p>
        </w:tc>
        <w:tc>
          <w:tcPr>
            <w:tcW w:w="993" w:type="dxa"/>
          </w:tcPr>
          <w:p w:rsidR="002400FC" w:rsidRDefault="002400FC" w:rsidP="00995E2D">
            <w:pPr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2400FC" w:rsidRPr="00A568F2" w:rsidRDefault="002400FC" w:rsidP="00995E2D">
            <w:pPr>
              <w:jc w:val="center"/>
            </w:pPr>
            <w:r>
              <w:t>1-52</w:t>
            </w:r>
          </w:p>
        </w:tc>
        <w:tc>
          <w:tcPr>
            <w:tcW w:w="2335" w:type="dxa"/>
          </w:tcPr>
          <w:p w:rsidR="002400FC" w:rsidRDefault="002400FC" w:rsidP="00995E2D">
            <w:pPr>
              <w:jc w:val="center"/>
            </w:pPr>
            <w:r>
              <w:t>Тестирование на экзамене</w:t>
            </w:r>
          </w:p>
        </w:tc>
      </w:tr>
      <w:tr w:rsidR="002400FC" w:rsidRPr="00ED26A0" w:rsidTr="00995E2D">
        <w:trPr>
          <w:cantSplit/>
          <w:trHeight w:val="257"/>
        </w:trPr>
        <w:tc>
          <w:tcPr>
            <w:tcW w:w="468" w:type="dxa"/>
          </w:tcPr>
          <w:p w:rsidR="002400FC" w:rsidRDefault="002400FC" w:rsidP="00995E2D">
            <w:r>
              <w:t>5</w:t>
            </w:r>
          </w:p>
        </w:tc>
        <w:tc>
          <w:tcPr>
            <w:tcW w:w="5040" w:type="dxa"/>
          </w:tcPr>
          <w:p w:rsidR="002400FC" w:rsidRDefault="002400FC" w:rsidP="00995E2D">
            <w:pPr>
              <w:jc w:val="both"/>
            </w:pPr>
            <w:r>
              <w:t xml:space="preserve">Подготовка к практическим занятиям по темам №5 - №10 </w:t>
            </w:r>
          </w:p>
        </w:tc>
        <w:tc>
          <w:tcPr>
            <w:tcW w:w="993" w:type="dxa"/>
            <w:vAlign w:val="center"/>
          </w:tcPr>
          <w:p w:rsidR="002400FC" w:rsidRDefault="002400FC" w:rsidP="00995E2D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2400FC" w:rsidRDefault="002400FC" w:rsidP="00995E2D">
            <w:pPr>
              <w:jc w:val="center"/>
            </w:pPr>
          </w:p>
        </w:tc>
        <w:tc>
          <w:tcPr>
            <w:tcW w:w="2335" w:type="dxa"/>
          </w:tcPr>
          <w:p w:rsidR="002400FC" w:rsidRDefault="002400FC" w:rsidP="00995E2D">
            <w:pPr>
              <w:jc w:val="center"/>
            </w:pPr>
            <w:r>
              <w:t>Тестирование на экзамене</w:t>
            </w:r>
          </w:p>
        </w:tc>
      </w:tr>
      <w:tr w:rsidR="002400FC" w:rsidRPr="00ED26A0" w:rsidTr="00995E2D">
        <w:trPr>
          <w:cantSplit/>
          <w:trHeight w:val="160"/>
        </w:trPr>
        <w:tc>
          <w:tcPr>
            <w:tcW w:w="468" w:type="dxa"/>
          </w:tcPr>
          <w:p w:rsidR="002400FC" w:rsidRPr="00313646" w:rsidRDefault="002400FC" w:rsidP="00995E2D">
            <w:r>
              <w:t>6</w:t>
            </w:r>
          </w:p>
        </w:tc>
        <w:tc>
          <w:tcPr>
            <w:tcW w:w="5040" w:type="dxa"/>
          </w:tcPr>
          <w:p w:rsidR="002400FC" w:rsidRPr="00782E77" w:rsidRDefault="002400FC" w:rsidP="00995E2D">
            <w:pPr>
              <w:jc w:val="both"/>
            </w:pPr>
            <w:r>
              <w:t>Решение задач</w:t>
            </w:r>
          </w:p>
        </w:tc>
        <w:tc>
          <w:tcPr>
            <w:tcW w:w="993" w:type="dxa"/>
            <w:vAlign w:val="center"/>
          </w:tcPr>
          <w:p w:rsidR="002400FC" w:rsidRPr="00782E77" w:rsidRDefault="002400FC" w:rsidP="00995E2D">
            <w:pPr>
              <w:jc w:val="center"/>
            </w:pPr>
            <w:r>
              <w:t>8</w:t>
            </w:r>
          </w:p>
        </w:tc>
        <w:tc>
          <w:tcPr>
            <w:tcW w:w="992" w:type="dxa"/>
            <w:vAlign w:val="center"/>
          </w:tcPr>
          <w:p w:rsidR="002400FC" w:rsidRPr="00782E77" w:rsidRDefault="002400FC" w:rsidP="00995E2D">
            <w:pPr>
              <w:jc w:val="center"/>
            </w:pPr>
          </w:p>
        </w:tc>
        <w:tc>
          <w:tcPr>
            <w:tcW w:w="2335" w:type="dxa"/>
            <w:vAlign w:val="center"/>
          </w:tcPr>
          <w:p w:rsidR="002400FC" w:rsidRPr="00782E77" w:rsidRDefault="002400FC" w:rsidP="00995E2D">
            <w:pPr>
              <w:jc w:val="center"/>
            </w:pPr>
            <w:r w:rsidRPr="00782E77">
              <w:t xml:space="preserve">Файл в формате </w:t>
            </w:r>
            <w:r w:rsidRPr="00782E77">
              <w:rPr>
                <w:lang w:val="en-US"/>
              </w:rPr>
              <w:t>MS</w:t>
            </w:r>
            <w:r w:rsidRPr="00782E77">
              <w:t xml:space="preserve"> </w:t>
            </w:r>
            <w:r w:rsidRPr="00782E77">
              <w:rPr>
                <w:lang w:val="en-US"/>
              </w:rPr>
              <w:t>Word</w:t>
            </w:r>
            <w:r w:rsidRPr="00782E77">
              <w:t xml:space="preserve"> 2003</w:t>
            </w:r>
          </w:p>
        </w:tc>
      </w:tr>
      <w:tr w:rsidR="002400FC" w:rsidRPr="00ED26A0" w:rsidTr="00995E2D">
        <w:trPr>
          <w:cantSplit/>
          <w:trHeight w:val="160"/>
        </w:trPr>
        <w:tc>
          <w:tcPr>
            <w:tcW w:w="468" w:type="dxa"/>
          </w:tcPr>
          <w:p w:rsidR="002400FC" w:rsidRDefault="002400FC" w:rsidP="00995E2D">
            <w:r>
              <w:t>7</w:t>
            </w:r>
          </w:p>
        </w:tc>
        <w:tc>
          <w:tcPr>
            <w:tcW w:w="5040" w:type="dxa"/>
          </w:tcPr>
          <w:p w:rsidR="002400FC" w:rsidRDefault="002400FC" w:rsidP="00995E2D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Тестовый опрос </w:t>
            </w:r>
          </w:p>
        </w:tc>
        <w:tc>
          <w:tcPr>
            <w:tcW w:w="993" w:type="dxa"/>
            <w:vAlign w:val="center"/>
          </w:tcPr>
          <w:p w:rsidR="002400FC" w:rsidRDefault="002400FC" w:rsidP="00995E2D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2400FC" w:rsidRPr="00A568F2" w:rsidRDefault="002400FC" w:rsidP="00995E2D">
            <w:pPr>
              <w:jc w:val="center"/>
            </w:pPr>
          </w:p>
        </w:tc>
        <w:tc>
          <w:tcPr>
            <w:tcW w:w="2335" w:type="dxa"/>
            <w:vAlign w:val="center"/>
          </w:tcPr>
          <w:p w:rsidR="002400FC" w:rsidRPr="00782E77" w:rsidRDefault="002400FC" w:rsidP="00995E2D">
            <w:pPr>
              <w:ind w:hanging="113"/>
              <w:jc w:val="center"/>
            </w:pPr>
            <w:r>
              <w:rPr>
                <w:lang w:val="en-US"/>
              </w:rPr>
              <w:t>On</w:t>
            </w:r>
            <w:r w:rsidRPr="00671ED1">
              <w:t>-</w:t>
            </w:r>
            <w:r>
              <w:rPr>
                <w:lang w:val="en-US"/>
              </w:rPr>
              <w:t>line</w:t>
            </w:r>
            <w:r w:rsidRPr="00671ED1">
              <w:t xml:space="preserve"> </w:t>
            </w:r>
            <w:r>
              <w:t>тестирование на сайте</w:t>
            </w:r>
          </w:p>
        </w:tc>
      </w:tr>
      <w:tr w:rsidR="002400FC" w:rsidRPr="00ED26A0" w:rsidTr="00995E2D">
        <w:trPr>
          <w:cantSplit/>
          <w:trHeight w:val="357"/>
        </w:trPr>
        <w:tc>
          <w:tcPr>
            <w:tcW w:w="468" w:type="dxa"/>
          </w:tcPr>
          <w:p w:rsidR="002400FC" w:rsidRPr="00313646" w:rsidRDefault="002400FC" w:rsidP="00995E2D"/>
        </w:tc>
        <w:tc>
          <w:tcPr>
            <w:tcW w:w="5040" w:type="dxa"/>
          </w:tcPr>
          <w:p w:rsidR="002400FC" w:rsidRPr="00313646" w:rsidRDefault="002400FC" w:rsidP="00995E2D">
            <w:pPr>
              <w:rPr>
                <w:b/>
              </w:rPr>
            </w:pPr>
            <w:r w:rsidRPr="00313646">
              <w:rPr>
                <w:b/>
              </w:rPr>
              <w:t>Итого часов по СР</w:t>
            </w:r>
            <w:r>
              <w:rPr>
                <w:b/>
              </w:rPr>
              <w:t>О</w:t>
            </w:r>
          </w:p>
        </w:tc>
        <w:tc>
          <w:tcPr>
            <w:tcW w:w="993" w:type="dxa"/>
            <w:vAlign w:val="center"/>
          </w:tcPr>
          <w:p w:rsidR="002400FC" w:rsidRPr="005C4496" w:rsidRDefault="002400FC" w:rsidP="00995E2D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992" w:type="dxa"/>
          </w:tcPr>
          <w:p w:rsidR="002400FC" w:rsidRPr="00313646" w:rsidRDefault="002400FC" w:rsidP="00995E2D"/>
        </w:tc>
        <w:tc>
          <w:tcPr>
            <w:tcW w:w="2335" w:type="dxa"/>
          </w:tcPr>
          <w:p w:rsidR="002400FC" w:rsidRPr="00313646" w:rsidRDefault="002400FC" w:rsidP="00995E2D"/>
        </w:tc>
      </w:tr>
    </w:tbl>
    <w:p w:rsidR="00632660" w:rsidRDefault="00632660"/>
    <w:sectPr w:rsidR="00632660" w:rsidSect="0063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400FC"/>
    <w:rsid w:val="002400FC"/>
    <w:rsid w:val="0056410D"/>
    <w:rsid w:val="00632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1210</Characters>
  <Application>Microsoft Office Word</Application>
  <DocSecurity>0</DocSecurity>
  <Lines>10</Lines>
  <Paragraphs>2</Paragraphs>
  <ScaleCrop>false</ScaleCrop>
  <Company>WolfishLair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</cp:revision>
  <dcterms:created xsi:type="dcterms:W3CDTF">2013-06-21T11:42:00Z</dcterms:created>
  <dcterms:modified xsi:type="dcterms:W3CDTF">2013-06-21T11:43:00Z</dcterms:modified>
</cp:coreProperties>
</file>